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18" w:rsidRDefault="00870918" w:rsidP="0087091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A016D" w:rsidRDefault="005A016D" w:rsidP="0087091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Приглашение</w:t>
      </w:r>
    </w:p>
    <w:p w:rsidR="005A016D" w:rsidRDefault="005A016D" w:rsidP="005A016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A016D" w:rsidRPr="005A016D" w:rsidRDefault="005A016D" w:rsidP="005A01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917" w:rsidRDefault="005A016D">
      <w:pPr>
        <w:rPr>
          <w:sz w:val="28"/>
          <w:szCs w:val="28"/>
        </w:rPr>
      </w:pPr>
      <w:r w:rsidRPr="005A016D">
        <w:rPr>
          <w:sz w:val="28"/>
          <w:szCs w:val="28"/>
        </w:rPr>
        <w:t>Шахматное объединение «Зюйд-Вест»</w:t>
      </w:r>
      <w:r>
        <w:rPr>
          <w:sz w:val="28"/>
          <w:szCs w:val="28"/>
        </w:rPr>
        <w:t xml:space="preserve"> </w:t>
      </w:r>
      <w:r w:rsidRPr="005A016D">
        <w:rPr>
          <w:sz w:val="28"/>
          <w:szCs w:val="28"/>
        </w:rPr>
        <w:t>Блока дополнительного образо</w:t>
      </w:r>
      <w:r>
        <w:rPr>
          <w:sz w:val="28"/>
          <w:szCs w:val="28"/>
        </w:rPr>
        <w:t>вания Лицея</w:t>
      </w:r>
      <w:r w:rsidRPr="005A016D">
        <w:rPr>
          <w:sz w:val="28"/>
          <w:szCs w:val="28"/>
        </w:rPr>
        <w:t xml:space="preserve"> № 1533</w:t>
      </w:r>
      <w:r w:rsidR="00F84E47">
        <w:rPr>
          <w:sz w:val="28"/>
          <w:szCs w:val="28"/>
        </w:rPr>
        <w:t xml:space="preserve"> (бывшего ЦДТ ЮЗАО)</w:t>
      </w:r>
      <w:r>
        <w:rPr>
          <w:sz w:val="28"/>
          <w:szCs w:val="28"/>
        </w:rPr>
        <w:t xml:space="preserve"> приглашает юных шахматистов с </w:t>
      </w:r>
      <w:r w:rsidRPr="00875543">
        <w:rPr>
          <w:b/>
          <w:sz w:val="28"/>
          <w:szCs w:val="28"/>
        </w:rPr>
        <w:t>рейтингом ОРР</w:t>
      </w:r>
      <w:r w:rsidR="00AC7005" w:rsidRPr="00875543">
        <w:rPr>
          <w:b/>
          <w:sz w:val="28"/>
          <w:szCs w:val="28"/>
        </w:rPr>
        <w:t xml:space="preserve"> не более 1300</w:t>
      </w:r>
      <w:r w:rsidR="00AC7005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без рейтинга</w:t>
      </w:r>
      <w:r w:rsidR="00023ADE">
        <w:rPr>
          <w:sz w:val="28"/>
          <w:szCs w:val="28"/>
        </w:rPr>
        <w:t xml:space="preserve">, </w:t>
      </w:r>
      <w:r w:rsidR="00870918">
        <w:rPr>
          <w:sz w:val="28"/>
          <w:szCs w:val="28"/>
        </w:rPr>
        <w:t xml:space="preserve">знающих правила игры, </w:t>
      </w:r>
      <w:r w:rsidR="008E60F1">
        <w:rPr>
          <w:sz w:val="28"/>
          <w:szCs w:val="28"/>
        </w:rPr>
        <w:t>умеющих записывать партию</w:t>
      </w:r>
      <w:r w:rsidR="00870918">
        <w:rPr>
          <w:sz w:val="28"/>
          <w:szCs w:val="28"/>
        </w:rPr>
        <w:t xml:space="preserve"> и признающих нормы поведения на турнирах</w:t>
      </w:r>
      <w:r w:rsidR="00023ADE">
        <w:rPr>
          <w:sz w:val="28"/>
          <w:szCs w:val="28"/>
        </w:rPr>
        <w:t>,</w:t>
      </w:r>
      <w:r>
        <w:rPr>
          <w:sz w:val="28"/>
          <w:szCs w:val="28"/>
        </w:rPr>
        <w:t xml:space="preserve"> к участию в работе объединения в режиме шахматного клуба </w:t>
      </w:r>
      <w:r w:rsidRPr="00F30C77">
        <w:rPr>
          <w:b/>
          <w:sz w:val="28"/>
          <w:szCs w:val="28"/>
        </w:rPr>
        <w:t>в июне</w:t>
      </w:r>
      <w:r>
        <w:rPr>
          <w:sz w:val="28"/>
          <w:szCs w:val="28"/>
        </w:rPr>
        <w:t xml:space="preserve"> сего года.</w:t>
      </w:r>
      <w:r w:rsidR="008E60F1">
        <w:rPr>
          <w:sz w:val="28"/>
          <w:szCs w:val="28"/>
        </w:rPr>
        <w:t xml:space="preserve"> Первый игровой день: Четверг 1 июня.</w:t>
      </w:r>
    </w:p>
    <w:p w:rsidR="00966906" w:rsidRDefault="005A016D">
      <w:pPr>
        <w:rPr>
          <w:sz w:val="28"/>
          <w:szCs w:val="28"/>
        </w:rPr>
      </w:pPr>
      <w:r>
        <w:rPr>
          <w:sz w:val="28"/>
          <w:szCs w:val="28"/>
        </w:rPr>
        <w:t>В программе работы: явочные турниры по класс</w:t>
      </w:r>
      <w:r w:rsidR="00AC7005">
        <w:rPr>
          <w:sz w:val="28"/>
          <w:szCs w:val="28"/>
        </w:rPr>
        <w:t>ическим (60 минут с записью) и</w:t>
      </w:r>
      <w:r>
        <w:rPr>
          <w:sz w:val="28"/>
          <w:szCs w:val="28"/>
        </w:rPr>
        <w:t xml:space="preserve"> быстрым (15 минут без обязательной записи)</w:t>
      </w:r>
      <w:r w:rsidR="008E60F1">
        <w:rPr>
          <w:sz w:val="28"/>
          <w:szCs w:val="28"/>
        </w:rPr>
        <w:t xml:space="preserve"> шахматам, круговые минитурниры.</w:t>
      </w:r>
    </w:p>
    <w:p w:rsidR="00966906" w:rsidRDefault="00966906">
      <w:pPr>
        <w:rPr>
          <w:sz w:val="28"/>
          <w:szCs w:val="28"/>
        </w:rPr>
      </w:pPr>
      <w:r>
        <w:rPr>
          <w:sz w:val="28"/>
          <w:szCs w:val="28"/>
        </w:rPr>
        <w:t>Блок дополнительного образования</w:t>
      </w:r>
      <w:r w:rsidR="00AC7005">
        <w:rPr>
          <w:sz w:val="28"/>
          <w:szCs w:val="28"/>
        </w:rPr>
        <w:t xml:space="preserve"> Лицея</w:t>
      </w:r>
      <w:r>
        <w:rPr>
          <w:sz w:val="28"/>
          <w:szCs w:val="28"/>
        </w:rPr>
        <w:t xml:space="preserve"> </w:t>
      </w:r>
      <w:r w:rsidR="00AC7005">
        <w:rPr>
          <w:sz w:val="28"/>
          <w:szCs w:val="28"/>
        </w:rPr>
        <w:t xml:space="preserve">расположен по адресу: </w:t>
      </w:r>
      <w:r w:rsidR="00AC7005" w:rsidRPr="005A2BA8">
        <w:rPr>
          <w:b/>
          <w:sz w:val="28"/>
          <w:szCs w:val="28"/>
        </w:rPr>
        <w:t>у</w:t>
      </w:r>
      <w:r w:rsidRPr="005A2BA8">
        <w:rPr>
          <w:b/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875543">
        <w:rPr>
          <w:b/>
          <w:sz w:val="28"/>
          <w:szCs w:val="28"/>
        </w:rPr>
        <w:t>Кржижановского, 4А</w:t>
      </w:r>
      <w:r>
        <w:rPr>
          <w:sz w:val="28"/>
          <w:szCs w:val="28"/>
        </w:rPr>
        <w:t>,</w:t>
      </w:r>
      <w:r w:rsidR="00023ADE">
        <w:rPr>
          <w:sz w:val="28"/>
          <w:szCs w:val="28"/>
        </w:rPr>
        <w:t xml:space="preserve"> в трех-четырех минутах</w:t>
      </w:r>
      <w:r>
        <w:rPr>
          <w:sz w:val="28"/>
          <w:szCs w:val="28"/>
        </w:rPr>
        <w:t xml:space="preserve"> ходьбы от северного выхода станции метро «Профсоюзная»</w:t>
      </w:r>
      <w:r w:rsidR="00A94ABC">
        <w:rPr>
          <w:sz w:val="28"/>
          <w:szCs w:val="28"/>
        </w:rPr>
        <w:t xml:space="preserve"> (через школьное футбольное поле)</w:t>
      </w:r>
      <w:r>
        <w:rPr>
          <w:sz w:val="28"/>
          <w:szCs w:val="28"/>
        </w:rPr>
        <w:t>, в середине квартала, образованного улицами Профсоюзной, Кржижановского, Ивана Бабушкина и</w:t>
      </w:r>
      <w:r w:rsidR="00254A0C">
        <w:rPr>
          <w:sz w:val="28"/>
          <w:szCs w:val="28"/>
        </w:rPr>
        <w:t xml:space="preserve"> Нахимовским проспектом. На до</w:t>
      </w:r>
      <w:r>
        <w:rPr>
          <w:sz w:val="28"/>
          <w:szCs w:val="28"/>
        </w:rPr>
        <w:t>ске перед входом в здание указано «Лицей № 1533».</w:t>
      </w:r>
    </w:p>
    <w:p w:rsidR="00966906" w:rsidRDefault="00966906">
      <w:pPr>
        <w:rPr>
          <w:sz w:val="28"/>
          <w:szCs w:val="28"/>
        </w:rPr>
      </w:pPr>
      <w:r>
        <w:rPr>
          <w:sz w:val="28"/>
          <w:szCs w:val="28"/>
        </w:rPr>
        <w:t>Время работы объединения в июне: Вторник и Ср</w:t>
      </w:r>
      <w:r w:rsidR="00CF0171">
        <w:rPr>
          <w:sz w:val="28"/>
          <w:szCs w:val="28"/>
        </w:rPr>
        <w:t>еда: 11-30 – 14-30, Четверг; 11-</w:t>
      </w:r>
      <w:r>
        <w:rPr>
          <w:sz w:val="28"/>
          <w:szCs w:val="28"/>
        </w:rPr>
        <w:t>30 – 13-30, кроме д</w:t>
      </w:r>
      <w:r w:rsidR="00CF0171">
        <w:rPr>
          <w:sz w:val="28"/>
          <w:szCs w:val="28"/>
        </w:rPr>
        <w:t>ня</w:t>
      </w:r>
      <w:r>
        <w:rPr>
          <w:sz w:val="28"/>
          <w:szCs w:val="28"/>
        </w:rPr>
        <w:t>, когда будет назначен педсовет Лицея.</w:t>
      </w:r>
    </w:p>
    <w:p w:rsidR="00D64131" w:rsidRDefault="00940C7F">
      <w:pPr>
        <w:rPr>
          <w:sz w:val="28"/>
          <w:szCs w:val="28"/>
        </w:rPr>
      </w:pPr>
      <w:r>
        <w:rPr>
          <w:sz w:val="28"/>
          <w:szCs w:val="28"/>
        </w:rPr>
        <w:t xml:space="preserve">Некоторые Правила проведения явочных турниров в объединении «Зюйд-Вест»: </w:t>
      </w:r>
      <w:r w:rsidRPr="00023ADE">
        <w:rPr>
          <w:b/>
          <w:sz w:val="28"/>
          <w:szCs w:val="28"/>
        </w:rPr>
        <w:t>1</w:t>
      </w:r>
      <w:r>
        <w:rPr>
          <w:sz w:val="28"/>
          <w:szCs w:val="28"/>
        </w:rPr>
        <w:t>. Образование пар для игры производится</w:t>
      </w:r>
      <w:r w:rsidR="000B24B3">
        <w:rPr>
          <w:sz w:val="28"/>
          <w:szCs w:val="28"/>
        </w:rPr>
        <w:t xml:space="preserve"> решением судьи</w:t>
      </w:r>
      <w:r w:rsidR="00F30C77">
        <w:rPr>
          <w:sz w:val="28"/>
          <w:szCs w:val="28"/>
        </w:rPr>
        <w:t>. Преимущественно между собой играют шахматисты близкие по текущему уровню, т.е. рейтингу</w:t>
      </w:r>
      <w:r w:rsidR="00A010E0">
        <w:rPr>
          <w:sz w:val="28"/>
          <w:szCs w:val="28"/>
        </w:rPr>
        <w:t xml:space="preserve"> ОРР</w:t>
      </w:r>
      <w:r w:rsidR="000B24B3">
        <w:rPr>
          <w:sz w:val="28"/>
          <w:szCs w:val="28"/>
        </w:rPr>
        <w:t xml:space="preserve">. </w:t>
      </w:r>
      <w:r w:rsidR="000B24B3" w:rsidRPr="00023ADE">
        <w:rPr>
          <w:b/>
          <w:sz w:val="28"/>
          <w:szCs w:val="28"/>
        </w:rPr>
        <w:t>2</w:t>
      </w:r>
      <w:r w:rsidR="000B24B3">
        <w:rPr>
          <w:sz w:val="28"/>
          <w:szCs w:val="28"/>
        </w:rPr>
        <w:t>. К</w:t>
      </w:r>
      <w:r>
        <w:rPr>
          <w:sz w:val="28"/>
          <w:szCs w:val="28"/>
        </w:rPr>
        <w:t>онкретные участники могут сыграть несколько партий между соб</w:t>
      </w:r>
      <w:r w:rsidR="00023ADE">
        <w:rPr>
          <w:sz w:val="28"/>
          <w:szCs w:val="28"/>
        </w:rPr>
        <w:t>ой, но «матч» прерывается, если</w:t>
      </w:r>
      <w:r>
        <w:rPr>
          <w:sz w:val="28"/>
          <w:szCs w:val="28"/>
        </w:rPr>
        <w:t xml:space="preserve"> разница в счёте достигнет 2 очков.</w:t>
      </w:r>
      <w:r w:rsidR="000B24B3" w:rsidRPr="00023ADE">
        <w:rPr>
          <w:b/>
          <w:sz w:val="28"/>
          <w:szCs w:val="28"/>
        </w:rPr>
        <w:t xml:space="preserve"> 3</w:t>
      </w:r>
      <w:r w:rsidR="000B24B3">
        <w:rPr>
          <w:sz w:val="28"/>
          <w:szCs w:val="28"/>
        </w:rPr>
        <w:t xml:space="preserve">. При равных условиях относительно назначения цвета фигур цвет выбирает шахматист с меньшим рейтингом. </w:t>
      </w:r>
      <w:r w:rsidR="000B24B3" w:rsidRPr="00023ADE">
        <w:rPr>
          <w:b/>
          <w:sz w:val="28"/>
          <w:szCs w:val="28"/>
        </w:rPr>
        <w:t>4</w:t>
      </w:r>
      <w:r w:rsidR="000B24B3">
        <w:rPr>
          <w:sz w:val="28"/>
          <w:szCs w:val="28"/>
        </w:rPr>
        <w:t>.</w:t>
      </w:r>
      <w:r w:rsidR="00875543">
        <w:rPr>
          <w:sz w:val="28"/>
          <w:szCs w:val="28"/>
        </w:rPr>
        <w:t xml:space="preserve"> Бланки для записи партий должны быть свои</w:t>
      </w:r>
      <w:r w:rsidR="00F30C77">
        <w:rPr>
          <w:sz w:val="28"/>
          <w:szCs w:val="28"/>
        </w:rPr>
        <w:t xml:space="preserve">. </w:t>
      </w:r>
      <w:r w:rsidR="000B24B3" w:rsidRPr="00023ADE">
        <w:rPr>
          <w:b/>
          <w:sz w:val="28"/>
          <w:szCs w:val="28"/>
        </w:rPr>
        <w:t>5</w:t>
      </w:r>
      <w:r w:rsidR="000B24B3">
        <w:rPr>
          <w:sz w:val="28"/>
          <w:szCs w:val="28"/>
        </w:rPr>
        <w:t xml:space="preserve">. </w:t>
      </w:r>
      <w:r w:rsidR="008E60F1">
        <w:rPr>
          <w:sz w:val="28"/>
          <w:szCs w:val="28"/>
        </w:rPr>
        <w:t>По м</w:t>
      </w:r>
      <w:r w:rsidR="00023ADE">
        <w:rPr>
          <w:sz w:val="28"/>
          <w:szCs w:val="28"/>
        </w:rPr>
        <w:t>ере заполнения турнирной таблицы и появления</w:t>
      </w:r>
      <w:r w:rsidR="00F30C77">
        <w:rPr>
          <w:sz w:val="28"/>
          <w:szCs w:val="28"/>
        </w:rPr>
        <w:t xml:space="preserve"> трудностей в образовании равноценных пар</w:t>
      </w:r>
      <w:r w:rsidR="008E60F1">
        <w:rPr>
          <w:sz w:val="28"/>
          <w:szCs w:val="28"/>
        </w:rPr>
        <w:t xml:space="preserve"> турнир подаё</w:t>
      </w:r>
      <w:r w:rsidR="00D64131">
        <w:rPr>
          <w:sz w:val="28"/>
          <w:szCs w:val="28"/>
        </w:rPr>
        <w:t>тся на обсчёт рейтингов</w:t>
      </w:r>
      <w:r w:rsidR="008E60F1">
        <w:rPr>
          <w:sz w:val="28"/>
          <w:szCs w:val="28"/>
        </w:rPr>
        <w:t>:</w:t>
      </w:r>
      <w:r w:rsidR="00D64131">
        <w:rPr>
          <w:sz w:val="28"/>
          <w:szCs w:val="28"/>
        </w:rPr>
        <w:t xml:space="preserve"> </w:t>
      </w:r>
      <w:r w:rsidR="008E60F1">
        <w:rPr>
          <w:sz w:val="28"/>
          <w:szCs w:val="28"/>
        </w:rPr>
        <w:t>ОРР, МШФ, РШФ.</w:t>
      </w:r>
    </w:p>
    <w:p w:rsidR="00AC7005" w:rsidRDefault="00AC7005">
      <w:pPr>
        <w:rPr>
          <w:sz w:val="28"/>
          <w:szCs w:val="28"/>
        </w:rPr>
      </w:pPr>
      <w:r>
        <w:rPr>
          <w:sz w:val="28"/>
          <w:szCs w:val="28"/>
        </w:rPr>
        <w:t>Участи</w:t>
      </w:r>
      <w:r w:rsidR="00875543">
        <w:rPr>
          <w:sz w:val="28"/>
          <w:szCs w:val="28"/>
        </w:rPr>
        <w:t>е в турнирах</w:t>
      </w:r>
      <w:r>
        <w:rPr>
          <w:sz w:val="28"/>
          <w:szCs w:val="28"/>
        </w:rPr>
        <w:t xml:space="preserve"> бесплатное. </w:t>
      </w:r>
      <w:r w:rsidR="00FD02F4">
        <w:rPr>
          <w:sz w:val="28"/>
          <w:szCs w:val="28"/>
        </w:rPr>
        <w:t>П</w:t>
      </w:r>
      <w:r w:rsidR="008E60F1">
        <w:rPr>
          <w:sz w:val="28"/>
          <w:szCs w:val="28"/>
        </w:rPr>
        <w:t>о</w:t>
      </w:r>
      <w:r w:rsidR="00870918">
        <w:rPr>
          <w:sz w:val="28"/>
          <w:szCs w:val="28"/>
        </w:rPr>
        <w:t>сещение турнирных дней не обязательное</w:t>
      </w:r>
      <w:r w:rsidR="008E60F1">
        <w:rPr>
          <w:sz w:val="28"/>
          <w:szCs w:val="28"/>
        </w:rPr>
        <w:t xml:space="preserve">. </w:t>
      </w:r>
      <w:r w:rsidR="00FD02F4">
        <w:rPr>
          <w:sz w:val="28"/>
          <w:szCs w:val="28"/>
        </w:rPr>
        <w:t>Примерный р</w:t>
      </w:r>
      <w:r w:rsidR="00870918">
        <w:rPr>
          <w:sz w:val="28"/>
          <w:szCs w:val="28"/>
        </w:rPr>
        <w:t>ежим посещения и д</w:t>
      </w:r>
      <w:r w:rsidR="008E60F1">
        <w:rPr>
          <w:sz w:val="28"/>
          <w:szCs w:val="28"/>
        </w:rPr>
        <w:t>ата п</w:t>
      </w:r>
      <w:r w:rsidR="00870918">
        <w:rPr>
          <w:sz w:val="28"/>
          <w:szCs w:val="28"/>
        </w:rPr>
        <w:t>рекращения игры в турнире должны</w:t>
      </w:r>
      <w:r w:rsidR="000B24B3">
        <w:rPr>
          <w:sz w:val="28"/>
          <w:szCs w:val="28"/>
        </w:rPr>
        <w:t xml:space="preserve"> быть известны</w:t>
      </w:r>
      <w:r w:rsidR="008E60F1">
        <w:rPr>
          <w:sz w:val="28"/>
          <w:szCs w:val="28"/>
        </w:rPr>
        <w:t xml:space="preserve"> руководителю. При запаздывании к началу игры желательно со</w:t>
      </w:r>
      <w:r w:rsidR="000B24B3">
        <w:rPr>
          <w:sz w:val="28"/>
          <w:szCs w:val="28"/>
        </w:rPr>
        <w:t>общи</w:t>
      </w:r>
      <w:r w:rsidR="000B3704">
        <w:rPr>
          <w:sz w:val="28"/>
          <w:szCs w:val="28"/>
        </w:rPr>
        <w:t>ть</w:t>
      </w:r>
      <w:r w:rsidR="000B24B3">
        <w:rPr>
          <w:sz w:val="28"/>
          <w:szCs w:val="28"/>
        </w:rPr>
        <w:t xml:space="preserve"> время прибытия</w:t>
      </w:r>
      <w:r w:rsidR="000B3704">
        <w:rPr>
          <w:sz w:val="28"/>
          <w:szCs w:val="28"/>
        </w:rPr>
        <w:t xml:space="preserve"> по контактному телефону.</w:t>
      </w:r>
    </w:p>
    <w:p w:rsidR="00AC7005" w:rsidRPr="00966906" w:rsidRDefault="00AC7005">
      <w:pPr>
        <w:rPr>
          <w:sz w:val="28"/>
          <w:szCs w:val="28"/>
        </w:rPr>
      </w:pPr>
      <w:r>
        <w:rPr>
          <w:sz w:val="28"/>
          <w:szCs w:val="28"/>
        </w:rPr>
        <w:t xml:space="preserve">Руководитель объединения: </w:t>
      </w:r>
      <w:r w:rsidRPr="00875543">
        <w:rPr>
          <w:b/>
          <w:sz w:val="28"/>
          <w:szCs w:val="28"/>
        </w:rPr>
        <w:t>Чесноков Дмитрий Александрович</w:t>
      </w:r>
      <w:r>
        <w:rPr>
          <w:sz w:val="28"/>
          <w:szCs w:val="28"/>
        </w:rPr>
        <w:t xml:space="preserve">  Контактный телефон: </w:t>
      </w:r>
      <w:r w:rsidRPr="00875543">
        <w:rPr>
          <w:b/>
          <w:sz w:val="28"/>
          <w:szCs w:val="28"/>
        </w:rPr>
        <w:t>8 (915) 248 13 29</w:t>
      </w:r>
      <w:r>
        <w:rPr>
          <w:sz w:val="28"/>
          <w:szCs w:val="28"/>
        </w:rPr>
        <w:t>.</w:t>
      </w:r>
    </w:p>
    <w:sectPr w:rsidR="00AC7005" w:rsidRPr="00966906" w:rsidSect="001C49A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9A4"/>
    <w:rsid w:val="00023ADE"/>
    <w:rsid w:val="000B24B3"/>
    <w:rsid w:val="000B3704"/>
    <w:rsid w:val="001C00C4"/>
    <w:rsid w:val="001C49A4"/>
    <w:rsid w:val="002105A0"/>
    <w:rsid w:val="00254A0C"/>
    <w:rsid w:val="002D6FCE"/>
    <w:rsid w:val="003C5B19"/>
    <w:rsid w:val="003D4EAE"/>
    <w:rsid w:val="0040227F"/>
    <w:rsid w:val="00452853"/>
    <w:rsid w:val="004B0B43"/>
    <w:rsid w:val="00594905"/>
    <w:rsid w:val="005A016D"/>
    <w:rsid w:val="005A2BA8"/>
    <w:rsid w:val="006F76DC"/>
    <w:rsid w:val="007C31FA"/>
    <w:rsid w:val="00870918"/>
    <w:rsid w:val="00875543"/>
    <w:rsid w:val="00894B17"/>
    <w:rsid w:val="008E60F1"/>
    <w:rsid w:val="00933087"/>
    <w:rsid w:val="00940C7F"/>
    <w:rsid w:val="00966906"/>
    <w:rsid w:val="009B40DA"/>
    <w:rsid w:val="00A010E0"/>
    <w:rsid w:val="00A0371E"/>
    <w:rsid w:val="00A94ABC"/>
    <w:rsid w:val="00AC7005"/>
    <w:rsid w:val="00B74917"/>
    <w:rsid w:val="00C75B36"/>
    <w:rsid w:val="00CF0171"/>
    <w:rsid w:val="00D64131"/>
    <w:rsid w:val="00D97979"/>
    <w:rsid w:val="00DF00A2"/>
    <w:rsid w:val="00F30C77"/>
    <w:rsid w:val="00F84E47"/>
    <w:rsid w:val="00FD0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49A4"/>
  </w:style>
  <w:style w:type="character" w:styleId="a3">
    <w:name w:val="Hyperlink"/>
    <w:basedOn w:val="a0"/>
    <w:semiHidden/>
    <w:unhideWhenUsed/>
    <w:rsid w:val="001C49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26</cp:revision>
  <dcterms:created xsi:type="dcterms:W3CDTF">2016-05-13T03:46:00Z</dcterms:created>
  <dcterms:modified xsi:type="dcterms:W3CDTF">2017-05-27T07:43:00Z</dcterms:modified>
</cp:coreProperties>
</file>